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66" w:rsidRPr="00B32266" w:rsidRDefault="00B32266" w:rsidP="00B32266">
      <w:pPr>
        <w:suppressAutoHyphens/>
        <w:spacing w:after="0" w:line="300" w:lineRule="atLeast"/>
        <w:ind w:right="-154"/>
        <w:rPr>
          <w:rFonts w:ascii="Verdana" w:eastAsia="Times New Roman" w:hAnsi="Verdana" w:cs="Arial"/>
          <w:b/>
          <w:lang w:eastAsia="zh-CN"/>
        </w:rPr>
      </w:pPr>
      <w:r w:rsidRPr="00B32266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9.25pt" o:ole="" filled="t">
            <v:fill color2="black"/>
            <v:imagedata r:id="rId6" o:title=""/>
          </v:shape>
          <o:OLEObject Type="Embed" ProgID="PBrush" ShapeID="_x0000_i1025" DrawAspect="Content" ObjectID="_1750502980" r:id="rId7"/>
        </w:object>
      </w:r>
    </w:p>
    <w:p w:rsidR="00B32266" w:rsidRPr="00332942" w:rsidRDefault="00B32266" w:rsidP="00B32266">
      <w:pPr>
        <w:suppressAutoHyphens/>
        <w:spacing w:after="0" w:line="240" w:lineRule="auto"/>
        <w:ind w:right="-154"/>
        <w:rPr>
          <w:rFonts w:ascii="Verdana" w:eastAsia="Times New Roman" w:hAnsi="Verdana" w:cs="Arial"/>
          <w:b/>
          <w:sz w:val="28"/>
          <w:szCs w:val="28"/>
          <w:lang w:eastAsia="zh-CN"/>
        </w:rPr>
      </w:pPr>
      <w:r w:rsidRPr="00332942">
        <w:rPr>
          <w:rFonts w:ascii="Verdana" w:eastAsia="Times New Roman" w:hAnsi="Verdana" w:cs="Arial"/>
          <w:b/>
          <w:sz w:val="28"/>
          <w:szCs w:val="28"/>
          <w:lang w:eastAsia="zh-CN"/>
        </w:rPr>
        <w:t>ΔΗΜΟΣ ΑΓΙΑΣ</w:t>
      </w:r>
    </w:p>
    <w:p w:rsidR="00B32266" w:rsidRPr="00332942" w:rsidRDefault="00B32266" w:rsidP="00B32266">
      <w:pPr>
        <w:suppressAutoHyphens/>
        <w:spacing w:after="0" w:line="240" w:lineRule="auto"/>
        <w:ind w:right="-154"/>
        <w:rPr>
          <w:rFonts w:ascii="Verdana" w:eastAsia="Times New Roman" w:hAnsi="Verdana" w:cs="Arial"/>
          <w:b/>
          <w:sz w:val="28"/>
          <w:szCs w:val="28"/>
          <w:lang w:eastAsia="zh-CN"/>
        </w:rPr>
      </w:pPr>
      <w:r w:rsidRPr="00332942">
        <w:rPr>
          <w:rFonts w:ascii="Verdana" w:eastAsia="Times New Roman" w:hAnsi="Verdana" w:cs="Arial"/>
          <w:b/>
          <w:sz w:val="28"/>
          <w:szCs w:val="28"/>
          <w:lang w:eastAsia="zh-CN"/>
        </w:rPr>
        <w:t xml:space="preserve">ΤΜΗΜΑ ΠΕΡΙΒΑΛΛΟΝΤΟΣ &amp; </w:t>
      </w:r>
    </w:p>
    <w:p w:rsidR="00B32266" w:rsidRDefault="00B32266" w:rsidP="00B32266">
      <w:pPr>
        <w:suppressAutoHyphens/>
        <w:spacing w:after="0" w:line="240" w:lineRule="auto"/>
        <w:ind w:right="-154"/>
        <w:rPr>
          <w:rFonts w:ascii="Verdana" w:eastAsia="Times New Roman" w:hAnsi="Verdana" w:cs="Arial"/>
          <w:b/>
          <w:sz w:val="28"/>
          <w:szCs w:val="28"/>
          <w:lang w:eastAsia="zh-CN"/>
        </w:rPr>
      </w:pPr>
      <w:r w:rsidRPr="00332942">
        <w:rPr>
          <w:rFonts w:ascii="Verdana" w:eastAsia="Times New Roman" w:hAnsi="Verdana" w:cs="Arial"/>
          <w:b/>
          <w:sz w:val="28"/>
          <w:szCs w:val="28"/>
          <w:lang w:eastAsia="zh-CN"/>
        </w:rPr>
        <w:t>ΠΟΛΙΤΙΚΗΣ ΠΡΟΣΤΑΣΙΑΣ</w:t>
      </w:r>
    </w:p>
    <w:p w:rsidR="00BE009B" w:rsidRPr="00332942" w:rsidRDefault="00BE009B" w:rsidP="00B32266">
      <w:pPr>
        <w:suppressAutoHyphens/>
        <w:spacing w:after="0" w:line="240" w:lineRule="auto"/>
        <w:ind w:right="-154"/>
        <w:rPr>
          <w:rFonts w:ascii="Verdana" w:eastAsia="Times New Roman" w:hAnsi="Verdana" w:cs="Arial"/>
          <w:b/>
          <w:sz w:val="28"/>
          <w:szCs w:val="28"/>
          <w:lang w:eastAsia="zh-CN"/>
        </w:rPr>
      </w:pPr>
      <w:bookmarkStart w:id="0" w:name="_GoBack"/>
      <w:bookmarkEnd w:id="0"/>
    </w:p>
    <w:p w:rsidR="00AF2DF9" w:rsidRPr="00BE009B" w:rsidRDefault="00BE009B" w:rsidP="00427CC4">
      <w:pPr>
        <w:pStyle w:val="a3"/>
        <w:widowControl w:val="0"/>
        <w:suppressAutoHyphens/>
        <w:spacing w:after="0" w:line="480" w:lineRule="auto"/>
        <w:rPr>
          <w:rFonts w:ascii="Times New Roman" w:eastAsia="Arial Unicode MS" w:hAnsi="Times New Roman" w:cs="Times New Roman"/>
          <w:b/>
          <w:i/>
          <w:kern w:val="1"/>
          <w:sz w:val="40"/>
          <w:szCs w:val="40"/>
          <w:u w:val="single"/>
          <w:lang w:eastAsia="zh-CN" w:bidi="hi-IN"/>
        </w:rPr>
      </w:pPr>
      <w:r w:rsidRPr="00BE009B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el-GR"/>
        </w:rPr>
        <w:t>ΚΑΥΣΩΝΑΣ – ΟΔΗΓΙΕΣ ΠΡΟΣΤΑΣΙΑΣ</w:t>
      </w:r>
    </w:p>
    <w:p w:rsidR="00BE009B" w:rsidRPr="003F5F2E" w:rsidRDefault="003C76A8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r w:rsidRPr="003C7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</w:t>
      </w:r>
      <w:r w:rsidR="00BE009B" w:rsidRPr="003F5F2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>ΚΑΤΑ ΤΗ ΔΙΑΡΚΕΙΑ ΤΟΥ ΚΑΥΣΩΝΑ: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• </w:t>
      </w: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Αποφύγετε την ηλιοθεραπεία και παραμείνετε σε σκιερά και δροσερά μέρη μακριά από  χώρους όπου επικρατεί συνωστισμός.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Αποφύγετε τη βαριά σωματική εργασία ιδιαίτερα σε χώρους με υψηλή θερμοκρασία, άπνοια και μεγάλη υγρασία.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Αποφύγετε το βάδισμα για πολύ ώρα ή το τρέξιμο κάτω από τον ήλιο.</w:t>
      </w:r>
    </w:p>
    <w:p w:rsidR="00BE009B" w:rsidRPr="00BE009B" w:rsidRDefault="00BE009B" w:rsidP="00BE009B">
      <w:pPr>
        <w:tabs>
          <w:tab w:val="left" w:pos="673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Προτιμήστε τα ελαφρά, άνετα και ανοιχτόχρωμα ρούχα από φυσικό υλικό για να διευκολύνεται ο αερισμός του σώματος και η εξάτμιση του ιδρώτα. Επιλέξτε ένα καπέλο που εξασφαλίζει καλό αερισμό του κεφαλιού. Φορέστε μαύρα ή σκουρόχρωμα γυαλιά με ειδική επίστρωση που προστατεύουν από την αντανάκλαση του ήλιου.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Φροντίστε η διατροφή σας να αποτελείται από ελαφρά και μικρά γεύματα, με έμφαση στα φρούτα και τα λαχανικά. Περιορίστε τα λιπαρά.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Πίνετε άφθονα υγρά (νερό και χυμούς φρούτων). Αν ιδρώνετε πολύ, προσθέστε αλάτι στο φαγητό σας. Αποφύγετε τα οινοπνευματώδη ποτά.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Κάντε χλιαρά ντους κατά τη διάρκεια της ημέρας κι αν χρειαστεί τοποθετείστε υγρά καλύμματα στο κεφάλι και στο λαιμό.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Μεριμνήστε για τα μέλη της οικογένειάς σας που πάσχουν από χρόνια νοσήματα (αναπνευστικά, καρδιαγγειακά, κλπ.). Συμβουλευτείτε το θεράποντα ιατρό τους για την εφαρμογή ειδικών οδηγιών και για όσους λαμβάνουν φάρμακα.</w:t>
      </w:r>
    </w:p>
    <w:p w:rsid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Αποφύγετε τα πολύωρα ταξίδια με τα μέσα συγκοινωνίας όταν η ζέστη είναι σε πολύ υψηλά επίπεδα.</w:t>
      </w:r>
      <w:r w:rsidR="003C76A8"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</w:t>
      </w:r>
    </w:p>
    <w:p w:rsid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BE0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lastRenderedPageBreak/>
        <w:t xml:space="preserve"> AΝ ΕΧΕΤΕ ΒΡΕΦΗ ΚΑΙ ΠΑΙΔΙΑ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• </w:t>
      </w: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Ντύστε τα όσο γίνεται πιο ελαφρά. Φροντίστε ώστε τα χέρια και τα πόδια τους να είναι ελεύθερα και να μην τυλίγονται σε πάνες.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Φροντίστε να μην μένουν στον ήλιο μετά το μπάνιο στη θάλασσα και να φορούν πάντα καπέλο.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Εκτός από γάλα συνιστάται η χορήγηση και άλλων υγρών. Συμβουλευτείτε τον παιδίατρο.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Για τα μεγαλύτερα παιδιά, φροντίστε να πίνουν πολλά υγρά (νερό και χυμούς φρούτων) και να τρώνε περισσότερα λαχανικά και φρούτα και λιγότερα λίπη.</w:t>
      </w:r>
      <w:r w:rsidR="003C76A8"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:rsidR="00BE009B" w:rsidRDefault="003C76A8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7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E009B" w:rsidRPr="00BE009B" w:rsidRDefault="003C76A8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3C7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BE009B" w:rsidRPr="00BE0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AΝ ΕΧΕΤΕ ΗΛΙΚΙΩΜΕΝΟΥΣ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• </w:t>
      </w: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Μετακινείστε τους σε δροσερότερους χώρους ή περιοχές (παραθαλάσσια ή σε βουνό), διότι το πολύ ζεστό και υγρό περιβάλλον αποβαίνει επικίνδυνο. Εναλλακτικά φροντίστε να παραμένουν στα κατώτερα διαμερίσματα πολυώροφων σπιτιών.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Ανοίξτε το σπίτι τη νύχτα για να δροσίζει και κρατάτε το ερμητικά κλειστό τις ζεστές ώρες της ημέρας.</w:t>
      </w:r>
    </w:p>
    <w:p w:rsidR="00BE009B" w:rsidRPr="00BE009B" w:rsidRDefault="00BE009B" w:rsidP="00BE009B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>• Μην εγκαταλείπετε τα ηλικιωμένα μέλη της οικογένειας μόνα τους σε περιπτώσεις θερινών διακοπών ή πολυήμερης απουσίας σας από το σπίτι. Διαφορετικά εξασφαλίστε ένα άτομο για την καθημερινή τους φροντίδα.</w:t>
      </w:r>
      <w:r w:rsidR="003C76A8"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            </w:t>
      </w:r>
      <w:r w:rsidR="00332942" w:rsidRPr="00BE009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</w:t>
      </w:r>
    </w:p>
    <w:p w:rsidR="00BE009B" w:rsidRDefault="00BE009B" w:rsidP="003C76A8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E009B" w:rsidRDefault="00BE009B" w:rsidP="003C76A8">
      <w:pPr>
        <w:tabs>
          <w:tab w:val="left" w:pos="6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2266" w:rsidRPr="00332942" w:rsidRDefault="00B32266" w:rsidP="00332942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B32266" w:rsidRPr="00B32266" w:rsidRDefault="00B32266" w:rsidP="00B32266">
      <w:pPr>
        <w:tabs>
          <w:tab w:val="left" w:pos="6735"/>
        </w:tabs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B32266" w:rsidRPr="00B32266" w:rsidSect="0033294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9691C"/>
    <w:multiLevelType w:val="hybridMultilevel"/>
    <w:tmpl w:val="15F227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A8"/>
    <w:rsid w:val="0009745F"/>
    <w:rsid w:val="000A224B"/>
    <w:rsid w:val="000F6057"/>
    <w:rsid w:val="00184BC2"/>
    <w:rsid w:val="001D46B9"/>
    <w:rsid w:val="00281EA8"/>
    <w:rsid w:val="00332942"/>
    <w:rsid w:val="0037006D"/>
    <w:rsid w:val="00383669"/>
    <w:rsid w:val="003C76A8"/>
    <w:rsid w:val="003D0FC7"/>
    <w:rsid w:val="003F5F2E"/>
    <w:rsid w:val="00427CC4"/>
    <w:rsid w:val="00521D79"/>
    <w:rsid w:val="0055322F"/>
    <w:rsid w:val="006D045B"/>
    <w:rsid w:val="006D5D39"/>
    <w:rsid w:val="008E1BBF"/>
    <w:rsid w:val="008F5ED5"/>
    <w:rsid w:val="00AE252C"/>
    <w:rsid w:val="00AF2DF9"/>
    <w:rsid w:val="00B32266"/>
    <w:rsid w:val="00BE009B"/>
    <w:rsid w:val="00C522DB"/>
    <w:rsid w:val="00CF359E"/>
    <w:rsid w:val="00D47EC5"/>
    <w:rsid w:val="00DB7B51"/>
    <w:rsid w:val="00EA212D"/>
    <w:rsid w:val="00EB4F50"/>
    <w:rsid w:val="00F07C93"/>
    <w:rsid w:val="00FA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C0F9E"/>
  <w15:chartTrackingRefBased/>
  <w15:docId w15:val="{35C9E0A6-49D4-460D-B4A3-63C2DDB2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AF2DF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27A2-6FA6-48A2-A142-D26F778D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2023-07-10T10:04:00Z</cp:lastPrinted>
  <dcterms:created xsi:type="dcterms:W3CDTF">2022-04-26T07:51:00Z</dcterms:created>
  <dcterms:modified xsi:type="dcterms:W3CDTF">2023-07-10T11:03:00Z</dcterms:modified>
</cp:coreProperties>
</file>