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bookmarkEnd w:id="0"/>
    <w:p w:rsidR="00006F38" w:rsidRDefault="00006F38" w:rsidP="00006F38">
      <w:pPr>
        <w:rPr>
          <w:b/>
          <w:color w:val="4472C4" w:themeColor="accent1"/>
          <w:sz w:val="40"/>
          <w:szCs w:val="40"/>
        </w:rPr>
      </w:pPr>
      <w:r w:rsidRPr="00ED38CF">
        <w:rPr>
          <w:rFonts w:ascii="Verdana" w:eastAsia="Times New Roman" w:hAnsi="Verdana" w:cs="Arial"/>
          <w:lang w:eastAsia="el-GR"/>
        </w:rPr>
        <w:object w:dxaOrig="270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pt;height:59.3pt" o:ole="" fillcolor="window">
            <v:imagedata r:id="rId7" o:title="" croptop="-2062f" cropleft="7864f"/>
          </v:shape>
          <o:OLEObject Type="Embed" ProgID="PBrush" ShapeID="_x0000_i1025" DrawAspect="Content" ObjectID="_1830403509" r:id="rId8"/>
        </w:object>
      </w:r>
    </w:p>
    <w:p w:rsidR="00006F38" w:rsidRPr="001A2B2F" w:rsidRDefault="00006F38" w:rsidP="00006F38">
      <w:pPr>
        <w:pStyle w:val="a4"/>
        <w:rPr>
          <w:rFonts w:ascii="Verdana" w:eastAsia="Times New Roman" w:hAnsi="Verdana" w:cs="Arial"/>
          <w:b/>
          <w:sz w:val="20"/>
          <w:lang w:eastAsia="el-GR"/>
        </w:rPr>
      </w:pPr>
      <w:r w:rsidRPr="001A2B2F">
        <w:rPr>
          <w:rFonts w:ascii="Verdana" w:eastAsia="Times New Roman" w:hAnsi="Verdana" w:cs="Arial"/>
          <w:b/>
          <w:sz w:val="20"/>
          <w:lang w:eastAsia="el-GR"/>
        </w:rPr>
        <w:t>ΔΗΜΟΣ ΑΓΙΑΣ</w:t>
      </w:r>
    </w:p>
    <w:p w:rsidR="004E262B" w:rsidRDefault="004E262B" w:rsidP="00006F38">
      <w:pPr>
        <w:pStyle w:val="a4"/>
        <w:rPr>
          <w:rFonts w:ascii="Verdana" w:eastAsia="Times New Roman" w:hAnsi="Verdana" w:cs="Arial"/>
          <w:b/>
          <w:sz w:val="20"/>
          <w:lang w:eastAsia="el-GR"/>
        </w:rPr>
      </w:pPr>
      <w:r>
        <w:rPr>
          <w:rFonts w:ascii="Verdana" w:eastAsia="Times New Roman" w:hAnsi="Verdana" w:cs="Arial"/>
          <w:b/>
          <w:sz w:val="20"/>
          <w:lang w:eastAsia="el-GR"/>
        </w:rPr>
        <w:t xml:space="preserve">ΑΥΤΟΤΕΛΕΣ </w:t>
      </w:r>
      <w:r w:rsidR="00006F38" w:rsidRPr="001A2B2F">
        <w:rPr>
          <w:rFonts w:ascii="Verdana" w:eastAsia="Times New Roman" w:hAnsi="Verdana" w:cs="Arial"/>
          <w:b/>
          <w:sz w:val="20"/>
          <w:lang w:eastAsia="el-GR"/>
        </w:rPr>
        <w:t xml:space="preserve">ΤΜΗΜΑ </w:t>
      </w:r>
    </w:p>
    <w:p w:rsidR="00006F38" w:rsidRPr="001A2B2F" w:rsidRDefault="00006F38" w:rsidP="00006F38">
      <w:pPr>
        <w:pStyle w:val="a4"/>
        <w:rPr>
          <w:rFonts w:ascii="Verdana" w:eastAsia="Times New Roman" w:hAnsi="Verdana" w:cs="Arial"/>
          <w:b/>
          <w:sz w:val="20"/>
          <w:lang w:eastAsia="el-GR"/>
        </w:rPr>
      </w:pPr>
      <w:r w:rsidRPr="001A2B2F">
        <w:rPr>
          <w:rFonts w:ascii="Verdana" w:eastAsia="Times New Roman" w:hAnsi="Verdana" w:cs="Arial"/>
          <w:b/>
          <w:sz w:val="20"/>
          <w:lang w:eastAsia="el-GR"/>
        </w:rPr>
        <w:t>ΠΟΛΙΤΙΚΗΣ ΠΡΟΣΤΑΣΙΑΣ</w:t>
      </w:r>
    </w:p>
    <w:p w:rsidR="00006F38" w:rsidRDefault="00006F38" w:rsidP="00006F38">
      <w:pPr>
        <w:rPr>
          <w:b/>
          <w:color w:val="4472C4" w:themeColor="accent1"/>
          <w:sz w:val="40"/>
          <w:szCs w:val="40"/>
        </w:rPr>
      </w:pPr>
    </w:p>
    <w:p w:rsidR="00927BB2" w:rsidRPr="00C12B3B" w:rsidRDefault="005D251B" w:rsidP="001F1E35">
      <w:pPr>
        <w:jc w:val="center"/>
        <w:rPr>
          <w:b/>
          <w:color w:val="4472C4" w:themeColor="accent1"/>
          <w:sz w:val="40"/>
          <w:szCs w:val="40"/>
        </w:rPr>
      </w:pPr>
      <w:r>
        <w:rPr>
          <w:b/>
          <w:color w:val="4472C4" w:themeColor="accent1"/>
          <w:sz w:val="40"/>
          <w:szCs w:val="40"/>
        </w:rPr>
        <w:t xml:space="preserve">ΠΑΓΕΤΟΣ </w:t>
      </w:r>
      <w:r w:rsidR="00927BB2" w:rsidRPr="00C12B3B">
        <w:rPr>
          <w:b/>
          <w:color w:val="4472C4" w:themeColor="accent1"/>
          <w:sz w:val="40"/>
          <w:szCs w:val="40"/>
        </w:rPr>
        <w:t xml:space="preserve"> ΠΡΟΕΤΟΙΜΑΣΤΕΙΤΕ</w:t>
      </w:r>
    </w:p>
    <w:p w:rsidR="005D251B" w:rsidRPr="005D251B" w:rsidRDefault="005D251B" w:rsidP="005D251B">
      <w:pPr>
        <w:pStyle w:val="Web"/>
        <w:numPr>
          <w:ilvl w:val="0"/>
          <w:numId w:val="13"/>
        </w:numPr>
        <w:jc w:val="both"/>
        <w:rPr>
          <w:rFonts w:asciiTheme="minorHAnsi" w:hAnsiTheme="minorHAnsi"/>
        </w:rPr>
      </w:pPr>
      <w:r w:rsidRPr="005D251B">
        <w:rPr>
          <w:rFonts w:asciiTheme="minorHAnsi" w:hAnsiTheme="minorHAnsi"/>
        </w:rPr>
        <w:t>Σε περιοχές όπου έχει δημιουργηθεί παγετός απαιτείται προσοχή όταν οδηγείτε. Ενημερωθείτε για την κατάσταση του οδικού δικτύου και έχετε αντιολισθητικές αλυσίδες.</w:t>
      </w:r>
    </w:p>
    <w:p w:rsidR="005D251B" w:rsidRPr="005D251B" w:rsidRDefault="005D251B" w:rsidP="005D251B">
      <w:pPr>
        <w:pStyle w:val="Web"/>
        <w:numPr>
          <w:ilvl w:val="0"/>
          <w:numId w:val="13"/>
        </w:numPr>
        <w:jc w:val="both"/>
        <w:rPr>
          <w:rFonts w:asciiTheme="minorHAnsi" w:hAnsiTheme="minorHAnsi"/>
        </w:rPr>
      </w:pPr>
      <w:r w:rsidRPr="005D251B">
        <w:rPr>
          <w:rFonts w:asciiTheme="minorHAnsi" w:hAnsiTheme="minorHAnsi"/>
        </w:rPr>
        <w:t>Αν μετακινείστε πεζή, φορέστε κατάλληλα παπούτσια ώστε να αποφύγετε τραυματισμούς λόγω της ολισθηρότητας.</w:t>
      </w:r>
    </w:p>
    <w:p w:rsidR="00C12B3B" w:rsidRPr="005D251B" w:rsidRDefault="005D251B" w:rsidP="001F1E35">
      <w:pPr>
        <w:spacing w:after="0"/>
        <w:rPr>
          <w:b/>
          <w:sz w:val="28"/>
          <w:szCs w:val="28"/>
          <w:u w:val="single"/>
        </w:rPr>
      </w:pPr>
      <w:r>
        <w:rPr>
          <w:b/>
          <w:sz w:val="28"/>
          <w:szCs w:val="28"/>
          <w:u w:val="single"/>
        </w:rPr>
        <w:t>Στα δίκτυα ύδρευσης των κατοικιών</w:t>
      </w:r>
    </w:p>
    <w:p w:rsidR="005D251B" w:rsidRPr="005D251B" w:rsidRDefault="005D251B" w:rsidP="005D251B">
      <w:pPr>
        <w:pStyle w:val="Web"/>
        <w:numPr>
          <w:ilvl w:val="0"/>
          <w:numId w:val="15"/>
        </w:numPr>
        <w:jc w:val="both"/>
        <w:rPr>
          <w:rFonts w:asciiTheme="minorHAnsi" w:hAnsiTheme="minorHAnsi"/>
        </w:rPr>
      </w:pPr>
      <w:r w:rsidRPr="005D251B">
        <w:rPr>
          <w:rFonts w:asciiTheme="minorHAnsi" w:hAnsiTheme="minorHAnsi"/>
        </w:rPr>
        <w:t>Μάθετε πού βρίσκεται ο υδρομετρητής (ρολόι) του σπιτιού σας καθώς και τα σημεία όπου βρίσκονται ο κεντρικός και οι περιφερειακοί διακόπτες υδροδότησης.</w:t>
      </w:r>
    </w:p>
    <w:p w:rsidR="005D251B" w:rsidRPr="005D251B" w:rsidRDefault="005D251B" w:rsidP="005D251B">
      <w:pPr>
        <w:pStyle w:val="Web"/>
        <w:numPr>
          <w:ilvl w:val="0"/>
          <w:numId w:val="15"/>
        </w:numPr>
        <w:jc w:val="both"/>
        <w:rPr>
          <w:rFonts w:asciiTheme="minorHAnsi" w:hAnsiTheme="minorHAnsi"/>
        </w:rPr>
      </w:pPr>
      <w:r w:rsidRPr="005D251B">
        <w:rPr>
          <w:rFonts w:asciiTheme="minorHAnsi" w:hAnsiTheme="minorHAnsi"/>
        </w:rPr>
        <w:t>Ελέγξτε και βεβαιωθείτε ότι οι διακόπτες του δικτύου υδροδότησης ανοιγοκλείνουν και λειτουργούν ομαλά.</w:t>
      </w:r>
    </w:p>
    <w:p w:rsidR="005D251B" w:rsidRPr="005D251B" w:rsidRDefault="005D251B" w:rsidP="005D251B">
      <w:pPr>
        <w:pStyle w:val="Web"/>
        <w:numPr>
          <w:ilvl w:val="0"/>
          <w:numId w:val="15"/>
        </w:numPr>
        <w:jc w:val="both"/>
        <w:rPr>
          <w:rFonts w:asciiTheme="minorHAnsi" w:hAnsiTheme="minorHAnsi"/>
        </w:rPr>
      </w:pPr>
      <w:r w:rsidRPr="005D251B">
        <w:rPr>
          <w:rFonts w:asciiTheme="minorHAnsi" w:hAnsiTheme="minorHAnsi"/>
        </w:rPr>
        <w:t>Βεβαιωθείτε ότι οι εξωτερικοί σωλήνες (π.χ. ηλιακού θερμοσίφωνα, βρύσες μπαλκονιών) είναι μονωμένοι, διαφορετικά φροντίστε να μονωθούν το συντομότερο δυνατόν.</w:t>
      </w:r>
    </w:p>
    <w:p w:rsidR="005D251B" w:rsidRPr="005D251B" w:rsidRDefault="005D251B" w:rsidP="005D251B">
      <w:pPr>
        <w:pStyle w:val="Web"/>
        <w:numPr>
          <w:ilvl w:val="0"/>
          <w:numId w:val="15"/>
        </w:numPr>
        <w:jc w:val="both"/>
        <w:rPr>
          <w:rFonts w:asciiTheme="minorHAnsi" w:hAnsiTheme="minorHAnsi"/>
        </w:rPr>
      </w:pPr>
      <w:r w:rsidRPr="005D251B">
        <w:rPr>
          <w:rFonts w:asciiTheme="minorHAnsi" w:hAnsiTheme="minorHAnsi"/>
        </w:rPr>
        <w:t>Απομονώστε ή καλύτερα εκκενώστε το δίκτυο του ηλιακού θερμοσίφωνα, αν πρόκειται να λείψετε για μεγάλο χρονικό διάστημα κατά τη διάρκεια του χειμώνα. Ρυθμίστε το σύστημα θέρμανσης του σπιτιού ώστε να λειτουργεί αυτόματα σε χαμηλές θερμοκρασίες.</w:t>
      </w:r>
    </w:p>
    <w:p w:rsidR="005D251B" w:rsidRPr="005D251B" w:rsidRDefault="005D251B" w:rsidP="005D251B">
      <w:pPr>
        <w:pStyle w:val="Web"/>
        <w:numPr>
          <w:ilvl w:val="0"/>
          <w:numId w:val="15"/>
        </w:numPr>
        <w:jc w:val="both"/>
        <w:rPr>
          <w:rFonts w:asciiTheme="minorHAnsi" w:hAnsiTheme="minorHAnsi"/>
        </w:rPr>
      </w:pPr>
      <w:r w:rsidRPr="005D251B">
        <w:rPr>
          <w:rFonts w:asciiTheme="minorHAnsi" w:hAnsiTheme="minorHAnsi"/>
        </w:rPr>
        <w:t>Κλείστε την παροχή νερού προς τον ηλιακό θερμοσίφωνα και αδειάστε το νερό από το σύστημα, αν είστε στο σπίτι κατά τη διάρκεια του παγετού και ιδιαίτερα το βράδυ.</w:t>
      </w:r>
    </w:p>
    <w:p w:rsidR="005D251B" w:rsidRPr="005D251B" w:rsidRDefault="005D251B" w:rsidP="005D251B">
      <w:pPr>
        <w:pStyle w:val="Web"/>
        <w:numPr>
          <w:ilvl w:val="0"/>
          <w:numId w:val="15"/>
        </w:numPr>
        <w:jc w:val="both"/>
        <w:rPr>
          <w:rFonts w:asciiTheme="minorHAnsi" w:hAnsiTheme="minorHAnsi"/>
        </w:rPr>
      </w:pPr>
      <w:r w:rsidRPr="005D251B">
        <w:rPr>
          <w:rFonts w:asciiTheme="minorHAnsi" w:hAnsiTheme="minorHAnsi"/>
        </w:rPr>
        <w:t>Μην σπαταλάτε αλόγιστα νερό για να απομακρύνετε το χιόνι και τον πάγο.</w:t>
      </w:r>
    </w:p>
    <w:p w:rsidR="005D251B" w:rsidRPr="005D251B" w:rsidRDefault="005D251B" w:rsidP="005D251B">
      <w:pPr>
        <w:pStyle w:val="Web"/>
        <w:numPr>
          <w:ilvl w:val="0"/>
          <w:numId w:val="15"/>
        </w:numPr>
        <w:jc w:val="both"/>
        <w:rPr>
          <w:rFonts w:asciiTheme="minorHAnsi" w:hAnsiTheme="minorHAnsi"/>
        </w:rPr>
      </w:pPr>
      <w:r w:rsidRPr="005D251B">
        <w:rPr>
          <w:rFonts w:asciiTheme="minorHAnsi" w:hAnsiTheme="minorHAnsi"/>
        </w:rPr>
        <w:t>Περιορίστε τις δραστηριότητες που απαιτούν αυξημένη κατανάλωση νερού (πλυντήρια ρούχων  κ.λπ.).</w:t>
      </w:r>
    </w:p>
    <w:p w:rsidR="005D251B" w:rsidRPr="005D251B" w:rsidRDefault="005D251B" w:rsidP="005D251B">
      <w:pPr>
        <w:pStyle w:val="Web"/>
        <w:numPr>
          <w:ilvl w:val="0"/>
          <w:numId w:val="15"/>
        </w:numPr>
        <w:jc w:val="both"/>
        <w:rPr>
          <w:rFonts w:asciiTheme="minorHAnsi" w:hAnsiTheme="minorHAnsi"/>
        </w:rPr>
      </w:pPr>
      <w:r w:rsidRPr="005D251B">
        <w:rPr>
          <w:rFonts w:asciiTheme="minorHAnsi" w:hAnsiTheme="minorHAnsi"/>
        </w:rPr>
        <w:t>Ενημερωθείτε αν έχει τοποθετηθεί αντιψυκτικό στον ηλιακό θερμοσίφωνα από την κατασκευάστρια εταιρία ή τον ειδικό τοποθέτησης, σε περίπτωση κλειστού κυκλώματος. Σε αντίθετη περίπτωση προμηθευτείτε το κατάλληλο αντιψυκτικό και φροντίστε για την τοποθέτησή του.</w:t>
      </w:r>
    </w:p>
    <w:p w:rsidR="005D251B" w:rsidRPr="005D251B" w:rsidRDefault="005D251B" w:rsidP="005D251B">
      <w:pPr>
        <w:pStyle w:val="Web"/>
        <w:numPr>
          <w:ilvl w:val="0"/>
          <w:numId w:val="15"/>
        </w:numPr>
        <w:jc w:val="both"/>
        <w:rPr>
          <w:rFonts w:asciiTheme="minorHAnsi" w:hAnsiTheme="minorHAnsi"/>
        </w:rPr>
      </w:pPr>
      <w:r w:rsidRPr="005D251B">
        <w:rPr>
          <w:rFonts w:asciiTheme="minorHAnsi" w:hAnsiTheme="minorHAnsi"/>
        </w:rPr>
        <w:t>Ελέγξτε αν υπάρχουν διαρροές στις βρύσες ή στα καζανάκια.</w:t>
      </w:r>
    </w:p>
    <w:p w:rsidR="005D251B" w:rsidRPr="005D251B" w:rsidRDefault="005D251B" w:rsidP="005D251B">
      <w:pPr>
        <w:pStyle w:val="Web"/>
        <w:numPr>
          <w:ilvl w:val="0"/>
          <w:numId w:val="15"/>
        </w:numPr>
        <w:jc w:val="both"/>
        <w:rPr>
          <w:rFonts w:asciiTheme="minorHAnsi" w:hAnsiTheme="minorHAnsi"/>
        </w:rPr>
      </w:pPr>
      <w:r w:rsidRPr="005D251B">
        <w:rPr>
          <w:rFonts w:asciiTheme="minorHAnsi" w:hAnsiTheme="minorHAnsi"/>
        </w:rPr>
        <w:t>Βεβαιωθείτε ότι οι υδρορροές στα μπαλκόνια και στις ταράτσες είναι καθαρές από φύλλα και σκουπίδια και λειτουργούν ομαλά.</w:t>
      </w:r>
    </w:p>
    <w:p w:rsidR="005D251B" w:rsidRDefault="005D251B" w:rsidP="005D251B">
      <w:pPr>
        <w:pStyle w:val="Web"/>
        <w:spacing w:line="276" w:lineRule="auto"/>
        <w:ind w:left="360"/>
        <w:jc w:val="center"/>
        <w:rPr>
          <w:rFonts w:asciiTheme="minorHAnsi" w:hAnsiTheme="minorHAnsi"/>
          <w:b/>
          <w:bCs/>
          <w:color w:val="2E74B5" w:themeColor="accent5" w:themeShade="BF"/>
          <w:sz w:val="40"/>
          <w:szCs w:val="40"/>
        </w:rPr>
      </w:pPr>
    </w:p>
    <w:p w:rsidR="005D251B" w:rsidRDefault="005D251B" w:rsidP="005D251B">
      <w:pPr>
        <w:pStyle w:val="Web"/>
        <w:spacing w:line="276" w:lineRule="auto"/>
        <w:ind w:left="360"/>
        <w:jc w:val="center"/>
        <w:rPr>
          <w:rFonts w:asciiTheme="minorHAnsi" w:hAnsiTheme="minorHAnsi"/>
          <w:b/>
          <w:bCs/>
          <w:color w:val="2E74B5" w:themeColor="accent5" w:themeShade="BF"/>
          <w:sz w:val="40"/>
          <w:szCs w:val="40"/>
        </w:rPr>
      </w:pPr>
    </w:p>
    <w:p w:rsidR="005D251B" w:rsidRDefault="005D251B" w:rsidP="005D251B">
      <w:pPr>
        <w:pStyle w:val="Web"/>
        <w:spacing w:line="276" w:lineRule="auto"/>
        <w:ind w:left="360"/>
        <w:jc w:val="center"/>
        <w:rPr>
          <w:rFonts w:asciiTheme="minorHAnsi" w:hAnsiTheme="minorHAnsi"/>
          <w:b/>
          <w:bCs/>
          <w:color w:val="2E74B5" w:themeColor="accent5" w:themeShade="BF"/>
          <w:sz w:val="40"/>
          <w:szCs w:val="40"/>
        </w:rPr>
      </w:pPr>
    </w:p>
    <w:p w:rsidR="005D251B" w:rsidRDefault="005D251B" w:rsidP="005D251B">
      <w:pPr>
        <w:pStyle w:val="Web"/>
        <w:spacing w:line="276" w:lineRule="auto"/>
        <w:ind w:left="360"/>
        <w:jc w:val="center"/>
        <w:rPr>
          <w:rFonts w:asciiTheme="minorHAnsi" w:hAnsiTheme="minorHAnsi"/>
          <w:b/>
          <w:bCs/>
          <w:color w:val="2E74B5" w:themeColor="accent5" w:themeShade="BF"/>
          <w:sz w:val="40"/>
          <w:szCs w:val="40"/>
        </w:rPr>
      </w:pPr>
      <w:r w:rsidRPr="005D251B">
        <w:rPr>
          <w:rFonts w:asciiTheme="minorHAnsi" w:hAnsiTheme="minorHAnsi"/>
          <w:b/>
          <w:bCs/>
          <w:color w:val="2E74B5" w:themeColor="accent5" w:themeShade="BF"/>
          <w:sz w:val="40"/>
          <w:szCs w:val="40"/>
        </w:rPr>
        <w:t>ΟΤΑΝ ΕΠΙΚΡΑΤΗΣΕΙ ΠΑΓΕΤΟΣ</w:t>
      </w:r>
    </w:p>
    <w:p w:rsidR="005D251B" w:rsidRPr="005D251B" w:rsidRDefault="005D251B" w:rsidP="005D251B">
      <w:pPr>
        <w:spacing w:before="100" w:beforeAutospacing="1" w:after="100" w:afterAutospacing="1" w:line="240" w:lineRule="auto"/>
        <w:outlineLvl w:val="3"/>
        <w:rPr>
          <w:rFonts w:eastAsia="Times New Roman" w:cs="Times New Roman"/>
          <w:b/>
          <w:bCs/>
          <w:sz w:val="28"/>
          <w:szCs w:val="28"/>
          <w:u w:val="single"/>
          <w:lang w:eastAsia="el-GR"/>
        </w:rPr>
      </w:pPr>
      <w:r w:rsidRPr="005D251B">
        <w:rPr>
          <w:rFonts w:eastAsia="Times New Roman" w:cs="Times New Roman"/>
          <w:b/>
          <w:bCs/>
          <w:sz w:val="28"/>
          <w:szCs w:val="28"/>
          <w:u w:val="single"/>
          <w:lang w:eastAsia="el-GR"/>
        </w:rPr>
        <w:t>Αν παγώσουν οι κεντρικοί σωλήνες ύδρευσης</w:t>
      </w:r>
    </w:p>
    <w:p w:rsidR="005D251B" w:rsidRPr="005D251B" w:rsidRDefault="005D251B" w:rsidP="005D251B">
      <w:pPr>
        <w:pStyle w:val="Web"/>
        <w:numPr>
          <w:ilvl w:val="0"/>
          <w:numId w:val="17"/>
        </w:numPr>
        <w:rPr>
          <w:rFonts w:asciiTheme="minorHAnsi" w:hAnsiTheme="minorHAnsi"/>
        </w:rPr>
      </w:pPr>
      <w:r w:rsidRPr="005D251B">
        <w:rPr>
          <w:rFonts w:asciiTheme="minorHAnsi" w:hAnsiTheme="minorHAnsi"/>
        </w:rPr>
        <w:t>Κλείστε αμέσως τον κεντρικό διακόπτη παροχής νερού του σπιτιού και ελέγξτε τον υδρομετρητή. Αν συνεχίζει να λειτουργεί («γράφει») τότε υπάρχει διαρροή στο δίκτυο. Κλείστε το διακόπτη της κεντρικής παροχής και καλέστε υδραυλικό.</w:t>
      </w:r>
    </w:p>
    <w:p w:rsidR="005D251B" w:rsidRPr="005D251B" w:rsidRDefault="005D251B" w:rsidP="005D251B">
      <w:pPr>
        <w:pStyle w:val="Web"/>
        <w:numPr>
          <w:ilvl w:val="0"/>
          <w:numId w:val="17"/>
        </w:numPr>
        <w:rPr>
          <w:rFonts w:asciiTheme="minorHAnsi" w:hAnsiTheme="minorHAnsi"/>
        </w:rPr>
      </w:pPr>
      <w:r w:rsidRPr="005D251B">
        <w:rPr>
          <w:rFonts w:asciiTheme="minorHAnsi" w:hAnsiTheme="minorHAnsi"/>
        </w:rPr>
        <w:t>Αν αποφασίσετε να ξεπαγώσετε τους σωλήνες, αρχίστε από το μέρος του σωλήνα κοντά στον διακόπτη ώστε η θερμοκρασιακή μεταβολή να είναι σταδιακή. Αν δεν έχετε αποτελέσματα επικοινωνήστε με έναν υδραυλικό.</w:t>
      </w:r>
    </w:p>
    <w:p w:rsidR="005D251B" w:rsidRPr="005D251B" w:rsidRDefault="005D251B" w:rsidP="005D251B">
      <w:pPr>
        <w:pStyle w:val="Web"/>
        <w:numPr>
          <w:ilvl w:val="0"/>
          <w:numId w:val="17"/>
        </w:numPr>
        <w:rPr>
          <w:rFonts w:asciiTheme="minorHAnsi" w:hAnsiTheme="minorHAnsi"/>
        </w:rPr>
      </w:pPr>
      <w:r w:rsidRPr="005D251B">
        <w:rPr>
          <w:rFonts w:asciiTheme="minorHAnsi" w:hAnsiTheme="minorHAnsi"/>
        </w:rPr>
        <w:t>Ελέγξτε αν έχουν βραχεί ή διατρέχουν κίνδυνο οι ηλεκτρικές εγκαταστάσεις ώστε να τις απομονώσετε.</w:t>
      </w:r>
    </w:p>
    <w:p w:rsidR="00DC3049" w:rsidRPr="001A69C7" w:rsidRDefault="00DC3049" w:rsidP="005D251B">
      <w:pPr>
        <w:pStyle w:val="Web"/>
        <w:spacing w:line="276" w:lineRule="auto"/>
        <w:ind w:left="720"/>
        <w:jc w:val="both"/>
        <w:rPr>
          <w:rFonts w:asciiTheme="minorHAnsi" w:hAnsiTheme="minorHAnsi"/>
        </w:rPr>
      </w:pPr>
    </w:p>
    <w:p w:rsidR="00DC3049" w:rsidRDefault="00DC3049" w:rsidP="00DC3049">
      <w:pPr>
        <w:pStyle w:val="Web"/>
        <w:spacing w:line="276" w:lineRule="auto"/>
        <w:ind w:left="720"/>
        <w:jc w:val="both"/>
      </w:pPr>
    </w:p>
    <w:p w:rsidR="00C12B3B" w:rsidRDefault="00C12B3B"/>
    <w:sectPr w:rsidR="00C12B3B" w:rsidSect="000E27DF">
      <w:footerReference w:type="default" r:id="rId9"/>
      <w:pgSz w:w="11906" w:h="16838"/>
      <w:pgMar w:top="1021" w:right="1797" w:bottom="1440" w:left="1797" w:header="113"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BE2" w:rsidRDefault="00A86BE2" w:rsidP="008676A8">
      <w:pPr>
        <w:spacing w:after="0" w:line="240" w:lineRule="auto"/>
      </w:pPr>
      <w:r>
        <w:separator/>
      </w:r>
    </w:p>
  </w:endnote>
  <w:endnote w:type="continuationSeparator" w:id="0">
    <w:p w:rsidR="00A86BE2" w:rsidRDefault="00A86BE2" w:rsidP="008676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B2F" w:rsidRDefault="001A2B2F">
    <w:pPr>
      <w:pStyle w:val="a5"/>
    </w:pPr>
    <w:r>
      <w:tab/>
    </w:r>
    <w:r>
      <w:tab/>
    </w:r>
    <w:r>
      <w:t xml:space="preserve">Αγιά, </w:t>
    </w:r>
    <w:r w:rsidR="002A57B8">
      <w:t>2</w:t>
    </w:r>
    <w:r w:rsidR="004E262B">
      <w:t>0</w:t>
    </w:r>
    <w:r>
      <w:t>/01/202</w:t>
    </w:r>
    <w:r w:rsidR="004E262B">
      <w:t>6</w:t>
    </w:r>
  </w:p>
  <w:p w:rsidR="001A2B2F" w:rsidRDefault="001A2B2F">
    <w:pPr>
      <w:pStyle w:val="a5"/>
    </w:pPr>
    <w:r>
      <w:tab/>
    </w:r>
    <w:r>
      <w:rPr>
        <w:rFonts w:asciiTheme="majorHAnsi" w:eastAsiaTheme="majorEastAsia" w:hAnsiTheme="majorHAnsi" w:cstheme="majorBidi"/>
        <w:sz w:val="28"/>
        <w:szCs w:val="28"/>
      </w:rPr>
      <w:t xml:space="preserve">~ </w:t>
    </w:r>
    <w:r w:rsidR="002B3F59" w:rsidRPr="002B3F59">
      <w:rPr>
        <w:rFonts w:eastAsiaTheme="minorEastAsia"/>
      </w:rPr>
      <w:fldChar w:fldCharType="begin"/>
    </w:r>
    <w:r>
      <w:instrText>PAGE    \* MERGEFORMAT</w:instrText>
    </w:r>
    <w:r w:rsidR="002B3F59" w:rsidRPr="002B3F59">
      <w:rPr>
        <w:rFonts w:eastAsiaTheme="minorEastAsia"/>
      </w:rPr>
      <w:fldChar w:fldCharType="separate"/>
    </w:r>
    <w:r w:rsidR="004E262B" w:rsidRPr="004E262B">
      <w:rPr>
        <w:rFonts w:asciiTheme="majorHAnsi" w:eastAsiaTheme="majorEastAsia" w:hAnsiTheme="majorHAnsi" w:cstheme="majorBidi"/>
        <w:noProof/>
        <w:sz w:val="28"/>
        <w:szCs w:val="28"/>
      </w:rPr>
      <w:t>1</w:t>
    </w:r>
    <w:r w:rsidR="002B3F59">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BE2" w:rsidRDefault="00A86BE2" w:rsidP="008676A8">
      <w:pPr>
        <w:spacing w:after="0" w:line="240" w:lineRule="auto"/>
      </w:pPr>
      <w:r>
        <w:separator/>
      </w:r>
    </w:p>
  </w:footnote>
  <w:footnote w:type="continuationSeparator" w:id="0">
    <w:p w:rsidR="00A86BE2" w:rsidRDefault="00A86BE2" w:rsidP="008676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74F36"/>
    <w:multiLevelType w:val="multilevel"/>
    <w:tmpl w:val="0914C8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694B54"/>
    <w:multiLevelType w:val="hybridMultilevel"/>
    <w:tmpl w:val="30DCB2F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4C03566"/>
    <w:multiLevelType w:val="multilevel"/>
    <w:tmpl w:val="9F1C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DE4370"/>
    <w:multiLevelType w:val="multilevel"/>
    <w:tmpl w:val="AD66C5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B17CD3"/>
    <w:multiLevelType w:val="hybridMultilevel"/>
    <w:tmpl w:val="1CFC2EEC"/>
    <w:lvl w:ilvl="0" w:tplc="AE2C491C">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25C5BDA"/>
    <w:multiLevelType w:val="multilevel"/>
    <w:tmpl w:val="124C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1F37AD"/>
    <w:multiLevelType w:val="multilevel"/>
    <w:tmpl w:val="35380B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A00F42"/>
    <w:multiLevelType w:val="multilevel"/>
    <w:tmpl w:val="08842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AA48CE"/>
    <w:multiLevelType w:val="hybridMultilevel"/>
    <w:tmpl w:val="79C269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1A93D51"/>
    <w:multiLevelType w:val="hybridMultilevel"/>
    <w:tmpl w:val="551A628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0174200"/>
    <w:multiLevelType w:val="multilevel"/>
    <w:tmpl w:val="60AE63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695C74"/>
    <w:multiLevelType w:val="multilevel"/>
    <w:tmpl w:val="3896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C27100"/>
    <w:multiLevelType w:val="hybridMultilevel"/>
    <w:tmpl w:val="D102DA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EFF1ECF"/>
    <w:multiLevelType w:val="multilevel"/>
    <w:tmpl w:val="2910C4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C27F07"/>
    <w:multiLevelType w:val="hybridMultilevel"/>
    <w:tmpl w:val="19AC52E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6A064219"/>
    <w:multiLevelType w:val="multilevel"/>
    <w:tmpl w:val="E4AE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617751"/>
    <w:multiLevelType w:val="hybridMultilevel"/>
    <w:tmpl w:val="8CA6398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9"/>
  </w:num>
  <w:num w:numId="4">
    <w:abstractNumId w:val="12"/>
  </w:num>
  <w:num w:numId="5">
    <w:abstractNumId w:val="1"/>
  </w:num>
  <w:num w:numId="6">
    <w:abstractNumId w:val="8"/>
  </w:num>
  <w:num w:numId="7">
    <w:abstractNumId w:val="4"/>
  </w:num>
  <w:num w:numId="8">
    <w:abstractNumId w:val="2"/>
  </w:num>
  <w:num w:numId="9">
    <w:abstractNumId w:val="6"/>
  </w:num>
  <w:num w:numId="10">
    <w:abstractNumId w:val="15"/>
  </w:num>
  <w:num w:numId="11">
    <w:abstractNumId w:val="3"/>
  </w:num>
  <w:num w:numId="12">
    <w:abstractNumId w:val="11"/>
  </w:num>
  <w:num w:numId="13">
    <w:abstractNumId w:val="0"/>
  </w:num>
  <w:num w:numId="14">
    <w:abstractNumId w:val="7"/>
  </w:num>
  <w:num w:numId="15">
    <w:abstractNumId w:val="13"/>
  </w:num>
  <w:num w:numId="16">
    <w:abstractNumId w:val="5"/>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EF7355"/>
    <w:rsid w:val="00006F38"/>
    <w:rsid w:val="000E27DF"/>
    <w:rsid w:val="001A2B2F"/>
    <w:rsid w:val="001A69C7"/>
    <w:rsid w:val="001F1E35"/>
    <w:rsid w:val="002A57B8"/>
    <w:rsid w:val="002B3F59"/>
    <w:rsid w:val="004E262B"/>
    <w:rsid w:val="004E6C4C"/>
    <w:rsid w:val="00534C1E"/>
    <w:rsid w:val="005D251B"/>
    <w:rsid w:val="008676A8"/>
    <w:rsid w:val="00927BB2"/>
    <w:rsid w:val="00A376F0"/>
    <w:rsid w:val="00A86BE2"/>
    <w:rsid w:val="00C12B3B"/>
    <w:rsid w:val="00D72FA6"/>
    <w:rsid w:val="00DC3049"/>
    <w:rsid w:val="00E16278"/>
    <w:rsid w:val="00EF7355"/>
    <w:rsid w:val="00F62FC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F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2B3B"/>
    <w:pPr>
      <w:ind w:left="720"/>
      <w:contextualSpacing/>
    </w:pPr>
  </w:style>
  <w:style w:type="paragraph" w:styleId="a4">
    <w:name w:val="header"/>
    <w:basedOn w:val="a"/>
    <w:link w:val="Char"/>
    <w:uiPriority w:val="99"/>
    <w:unhideWhenUsed/>
    <w:rsid w:val="008676A8"/>
    <w:pPr>
      <w:tabs>
        <w:tab w:val="center" w:pos="4153"/>
        <w:tab w:val="right" w:pos="8306"/>
      </w:tabs>
      <w:spacing w:after="0" w:line="240" w:lineRule="auto"/>
    </w:pPr>
  </w:style>
  <w:style w:type="character" w:customStyle="1" w:styleId="Char">
    <w:name w:val="Κεφαλίδα Char"/>
    <w:basedOn w:val="a0"/>
    <w:link w:val="a4"/>
    <w:uiPriority w:val="99"/>
    <w:rsid w:val="008676A8"/>
  </w:style>
  <w:style w:type="paragraph" w:styleId="a5">
    <w:name w:val="footer"/>
    <w:basedOn w:val="a"/>
    <w:link w:val="Char0"/>
    <w:uiPriority w:val="99"/>
    <w:unhideWhenUsed/>
    <w:rsid w:val="008676A8"/>
    <w:pPr>
      <w:tabs>
        <w:tab w:val="center" w:pos="4153"/>
        <w:tab w:val="right" w:pos="8306"/>
      </w:tabs>
      <w:spacing w:after="0" w:line="240" w:lineRule="auto"/>
    </w:pPr>
  </w:style>
  <w:style w:type="character" w:customStyle="1" w:styleId="Char0">
    <w:name w:val="Υποσέλιδο Char"/>
    <w:basedOn w:val="a0"/>
    <w:link w:val="a5"/>
    <w:uiPriority w:val="99"/>
    <w:rsid w:val="008676A8"/>
  </w:style>
  <w:style w:type="paragraph" w:styleId="Web">
    <w:name w:val="Normal (Web)"/>
    <w:basedOn w:val="a"/>
    <w:uiPriority w:val="99"/>
    <w:semiHidden/>
    <w:unhideWhenUsed/>
    <w:rsid w:val="00DC3049"/>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92304606">
      <w:bodyDiv w:val="1"/>
      <w:marLeft w:val="0"/>
      <w:marRight w:val="0"/>
      <w:marTop w:val="0"/>
      <w:marBottom w:val="0"/>
      <w:divBdr>
        <w:top w:val="none" w:sz="0" w:space="0" w:color="auto"/>
        <w:left w:val="none" w:sz="0" w:space="0" w:color="auto"/>
        <w:bottom w:val="none" w:sz="0" w:space="0" w:color="auto"/>
        <w:right w:val="none" w:sz="0" w:space="0" w:color="auto"/>
      </w:divBdr>
    </w:div>
    <w:div w:id="491334419">
      <w:bodyDiv w:val="1"/>
      <w:marLeft w:val="0"/>
      <w:marRight w:val="0"/>
      <w:marTop w:val="0"/>
      <w:marBottom w:val="0"/>
      <w:divBdr>
        <w:top w:val="none" w:sz="0" w:space="0" w:color="auto"/>
        <w:left w:val="none" w:sz="0" w:space="0" w:color="auto"/>
        <w:bottom w:val="none" w:sz="0" w:space="0" w:color="auto"/>
        <w:right w:val="none" w:sz="0" w:space="0" w:color="auto"/>
      </w:divBdr>
    </w:div>
    <w:div w:id="518350730">
      <w:bodyDiv w:val="1"/>
      <w:marLeft w:val="0"/>
      <w:marRight w:val="0"/>
      <w:marTop w:val="0"/>
      <w:marBottom w:val="0"/>
      <w:divBdr>
        <w:top w:val="none" w:sz="0" w:space="0" w:color="auto"/>
        <w:left w:val="none" w:sz="0" w:space="0" w:color="auto"/>
        <w:bottom w:val="none" w:sz="0" w:space="0" w:color="auto"/>
        <w:right w:val="none" w:sz="0" w:space="0" w:color="auto"/>
      </w:divBdr>
    </w:div>
    <w:div w:id="628053002">
      <w:bodyDiv w:val="1"/>
      <w:marLeft w:val="0"/>
      <w:marRight w:val="0"/>
      <w:marTop w:val="0"/>
      <w:marBottom w:val="0"/>
      <w:divBdr>
        <w:top w:val="none" w:sz="0" w:space="0" w:color="auto"/>
        <w:left w:val="none" w:sz="0" w:space="0" w:color="auto"/>
        <w:bottom w:val="none" w:sz="0" w:space="0" w:color="auto"/>
        <w:right w:val="none" w:sz="0" w:space="0" w:color="auto"/>
      </w:divBdr>
    </w:div>
    <w:div w:id="877474686">
      <w:bodyDiv w:val="1"/>
      <w:marLeft w:val="0"/>
      <w:marRight w:val="0"/>
      <w:marTop w:val="0"/>
      <w:marBottom w:val="0"/>
      <w:divBdr>
        <w:top w:val="none" w:sz="0" w:space="0" w:color="auto"/>
        <w:left w:val="none" w:sz="0" w:space="0" w:color="auto"/>
        <w:bottom w:val="none" w:sz="0" w:space="0" w:color="auto"/>
        <w:right w:val="none" w:sz="0" w:space="0" w:color="auto"/>
      </w:divBdr>
    </w:div>
    <w:div w:id="1605454315">
      <w:bodyDiv w:val="1"/>
      <w:marLeft w:val="0"/>
      <w:marRight w:val="0"/>
      <w:marTop w:val="0"/>
      <w:marBottom w:val="0"/>
      <w:divBdr>
        <w:top w:val="none" w:sz="0" w:space="0" w:color="auto"/>
        <w:left w:val="none" w:sz="0" w:space="0" w:color="auto"/>
        <w:bottom w:val="none" w:sz="0" w:space="0" w:color="auto"/>
        <w:right w:val="none" w:sz="0" w:space="0" w:color="auto"/>
      </w:divBdr>
    </w:div>
    <w:div w:id="1854109617">
      <w:bodyDiv w:val="1"/>
      <w:marLeft w:val="0"/>
      <w:marRight w:val="0"/>
      <w:marTop w:val="0"/>
      <w:marBottom w:val="0"/>
      <w:divBdr>
        <w:top w:val="none" w:sz="0" w:space="0" w:color="auto"/>
        <w:left w:val="none" w:sz="0" w:space="0" w:color="auto"/>
        <w:bottom w:val="none" w:sz="0" w:space="0" w:color="auto"/>
        <w:right w:val="none" w:sz="0" w:space="0" w:color="auto"/>
      </w:divBdr>
    </w:div>
    <w:div w:id="207993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379</Words>
  <Characters>2047</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2022-01-05T07:41:00Z</dcterms:created>
  <dcterms:modified xsi:type="dcterms:W3CDTF">2026-01-20T06:39:00Z</dcterms:modified>
</cp:coreProperties>
</file>